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76E1C" w14:textId="77777777" w:rsidR="00CE5851" w:rsidRPr="00CD1897" w:rsidRDefault="008B5CEB" w:rsidP="00CD1897">
      <w:pPr>
        <w:spacing w:line="360" w:lineRule="auto"/>
        <w:rPr>
          <w:sz w:val="24"/>
          <w:szCs w:val="24"/>
        </w:rPr>
      </w:pPr>
    </w:p>
    <w:p w14:paraId="51280FDF" w14:textId="174F8C9F" w:rsidR="00CD1897" w:rsidRPr="004F7535" w:rsidRDefault="004F7535" w:rsidP="00CD1897">
      <w:pPr>
        <w:spacing w:line="360" w:lineRule="auto"/>
        <w:jc w:val="center"/>
        <w:rPr>
          <w:b/>
          <w:sz w:val="36"/>
          <w:szCs w:val="24"/>
        </w:rPr>
      </w:pPr>
      <w:r w:rsidRPr="004F7535">
        <w:rPr>
          <w:rFonts w:hint="eastAsia"/>
          <w:b/>
          <w:sz w:val="36"/>
          <w:szCs w:val="24"/>
        </w:rPr>
        <w:t>研究生</w:t>
      </w:r>
      <w:r w:rsidRPr="004F7535">
        <w:rPr>
          <w:b/>
          <w:sz w:val="36"/>
          <w:szCs w:val="24"/>
        </w:rPr>
        <w:t>系统</w:t>
      </w:r>
      <w:r w:rsidR="00CD1897" w:rsidRPr="004F7535">
        <w:rPr>
          <w:rFonts w:hint="eastAsia"/>
          <w:b/>
          <w:sz w:val="36"/>
          <w:szCs w:val="24"/>
        </w:rPr>
        <w:t>盲审</w:t>
      </w:r>
      <w:r w:rsidR="00CD1897" w:rsidRPr="004F7535">
        <w:rPr>
          <w:b/>
          <w:sz w:val="36"/>
          <w:szCs w:val="24"/>
        </w:rPr>
        <w:t>论文</w:t>
      </w:r>
      <w:r w:rsidRPr="004F7535">
        <w:rPr>
          <w:rFonts w:hint="eastAsia"/>
          <w:b/>
          <w:sz w:val="36"/>
          <w:szCs w:val="24"/>
        </w:rPr>
        <w:t>上传功能</w:t>
      </w:r>
      <w:r w:rsidR="00CD1897" w:rsidRPr="004F7535">
        <w:rPr>
          <w:b/>
          <w:sz w:val="36"/>
          <w:szCs w:val="24"/>
        </w:rPr>
        <w:t>使用说明</w:t>
      </w:r>
    </w:p>
    <w:p w14:paraId="08F5C6D7" w14:textId="77777777" w:rsidR="00CD1897" w:rsidRPr="00CD1897" w:rsidRDefault="00CD1897" w:rsidP="00CD1897">
      <w:pPr>
        <w:spacing w:line="360" w:lineRule="auto"/>
        <w:rPr>
          <w:sz w:val="24"/>
          <w:szCs w:val="24"/>
        </w:rPr>
      </w:pPr>
    </w:p>
    <w:p w14:paraId="57D9DE00" w14:textId="77777777" w:rsidR="00CD1897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一</w:t>
      </w:r>
      <w:r w:rsidRPr="004F7535">
        <w:rPr>
          <w:b/>
          <w:sz w:val="24"/>
          <w:szCs w:val="24"/>
        </w:rPr>
        <w:t>、</w:t>
      </w:r>
      <w:r w:rsidRPr="004F7535">
        <w:rPr>
          <w:rFonts w:hint="eastAsia"/>
          <w:b/>
          <w:sz w:val="24"/>
          <w:szCs w:val="24"/>
        </w:rPr>
        <w:t>系统</w:t>
      </w:r>
      <w:r w:rsidRPr="004F7535">
        <w:rPr>
          <w:b/>
          <w:sz w:val="24"/>
          <w:szCs w:val="24"/>
        </w:rPr>
        <w:t>登录</w:t>
      </w:r>
    </w:p>
    <w:p w14:paraId="5C26932B" w14:textId="5457E244" w:rsidR="00CD1897" w:rsidRPr="00CD1897" w:rsidRDefault="00CD1897" w:rsidP="004F7535">
      <w:pPr>
        <w:spacing w:line="360" w:lineRule="auto"/>
        <w:ind w:firstLineChars="200" w:firstLine="480"/>
        <w:rPr>
          <w:sz w:val="24"/>
          <w:szCs w:val="24"/>
        </w:rPr>
      </w:pPr>
      <w:r w:rsidRPr="00CD1897">
        <w:rPr>
          <w:rFonts w:hint="eastAsia"/>
          <w:sz w:val="24"/>
          <w:szCs w:val="24"/>
        </w:rPr>
        <w:t>登录</w:t>
      </w:r>
      <w:r w:rsidR="00591FC1">
        <w:rPr>
          <w:sz w:val="24"/>
          <w:szCs w:val="24"/>
        </w:rPr>
        <w:t>东华大学网上服务大厅</w:t>
      </w:r>
      <w:r w:rsidRPr="00CD1897">
        <w:rPr>
          <w:sz w:val="24"/>
          <w:szCs w:val="24"/>
        </w:rPr>
        <w:t>：</w:t>
      </w:r>
      <w:r w:rsidRPr="00CD1897">
        <w:rPr>
          <w:rFonts w:hint="eastAsia"/>
          <w:sz w:val="24"/>
          <w:szCs w:val="24"/>
        </w:rPr>
        <w:t>my.dhu.edu.cn，</w:t>
      </w:r>
      <w:r w:rsidRPr="00CD1897">
        <w:rPr>
          <w:sz w:val="24"/>
          <w:szCs w:val="24"/>
        </w:rPr>
        <w:t>进入</w:t>
      </w:r>
      <w:r w:rsidRPr="00CD1897">
        <w:rPr>
          <w:rFonts w:hint="eastAsia"/>
          <w:sz w:val="24"/>
          <w:szCs w:val="24"/>
        </w:rPr>
        <w:t>“</w:t>
      </w:r>
      <w:r w:rsidRPr="00CD1897">
        <w:rPr>
          <w:sz w:val="24"/>
          <w:szCs w:val="24"/>
        </w:rPr>
        <w:t>研究生系统学生端”</w:t>
      </w:r>
      <w:r w:rsidRPr="00CD1897">
        <w:rPr>
          <w:rFonts w:hint="eastAsia"/>
          <w:sz w:val="24"/>
          <w:szCs w:val="24"/>
        </w:rPr>
        <w:t>。</w:t>
      </w:r>
      <w:r w:rsidRPr="00CD1897">
        <w:rPr>
          <w:sz w:val="24"/>
          <w:szCs w:val="24"/>
        </w:rPr>
        <w:t>选择</w:t>
      </w:r>
      <w:r w:rsidRPr="00CD1897">
        <w:rPr>
          <w:rFonts w:hint="eastAsia"/>
          <w:sz w:val="24"/>
          <w:szCs w:val="24"/>
        </w:rPr>
        <w:t>左侧</w:t>
      </w:r>
      <w:r w:rsidRPr="00CD1897">
        <w:rPr>
          <w:sz w:val="24"/>
          <w:szCs w:val="24"/>
        </w:rPr>
        <w:t>“开题答辩服务”中的“盲审论文上传</w:t>
      </w:r>
      <w:r w:rsidRPr="00CD1897">
        <w:rPr>
          <w:rFonts w:hint="eastAsia"/>
          <w:sz w:val="24"/>
          <w:szCs w:val="24"/>
        </w:rPr>
        <w:t>”</w:t>
      </w:r>
      <w:r w:rsidRPr="00CD1897">
        <w:rPr>
          <w:sz w:val="24"/>
          <w:szCs w:val="24"/>
        </w:rPr>
        <w:t>，</w:t>
      </w:r>
      <w:r w:rsidRPr="00CD1897">
        <w:rPr>
          <w:b/>
          <w:sz w:val="24"/>
          <w:szCs w:val="24"/>
        </w:rPr>
        <w:t>注意不要和</w:t>
      </w:r>
      <w:r w:rsidRPr="00CD1897">
        <w:rPr>
          <w:rFonts w:hint="eastAsia"/>
          <w:b/>
          <w:sz w:val="24"/>
          <w:szCs w:val="24"/>
        </w:rPr>
        <w:t>答辩后</w:t>
      </w:r>
      <w:r w:rsidRPr="00CD1897">
        <w:rPr>
          <w:b/>
          <w:sz w:val="24"/>
          <w:szCs w:val="24"/>
        </w:rPr>
        <w:t>的“</w:t>
      </w:r>
      <w:r w:rsidRPr="00CD1897">
        <w:rPr>
          <w:rFonts w:hint="eastAsia"/>
          <w:b/>
          <w:sz w:val="24"/>
          <w:szCs w:val="24"/>
        </w:rPr>
        <w:t>学位论文</w:t>
      </w:r>
      <w:r w:rsidRPr="00CD1897">
        <w:rPr>
          <w:b/>
          <w:sz w:val="24"/>
          <w:szCs w:val="24"/>
        </w:rPr>
        <w:t>归档上传”混淆</w:t>
      </w:r>
      <w:r w:rsidRPr="00CD1897">
        <w:rPr>
          <w:rFonts w:hint="eastAsia"/>
          <w:sz w:val="24"/>
          <w:szCs w:val="24"/>
        </w:rPr>
        <w:t>。</w:t>
      </w:r>
    </w:p>
    <w:p w14:paraId="4EE8CB69" w14:textId="77777777" w:rsidR="00CD1897" w:rsidRPr="00CD1897" w:rsidRDefault="00CD1897" w:rsidP="00CD1897">
      <w:pPr>
        <w:spacing w:line="360" w:lineRule="auto"/>
        <w:jc w:val="center"/>
        <w:rPr>
          <w:sz w:val="24"/>
          <w:szCs w:val="24"/>
        </w:rPr>
      </w:pPr>
      <w:r w:rsidRPr="00CD1897">
        <w:rPr>
          <w:noProof/>
          <w:sz w:val="24"/>
          <w:szCs w:val="24"/>
        </w:rPr>
        <w:drawing>
          <wp:inline distT="0" distB="0" distL="0" distR="0" wp14:anchorId="3AD3573D" wp14:editId="58C688F7">
            <wp:extent cx="3000000" cy="33428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5F79" w14:textId="77777777" w:rsidR="00CD1897" w:rsidRPr="00CD1897" w:rsidRDefault="00CD1897" w:rsidP="00CD1897">
      <w:pPr>
        <w:spacing w:line="360" w:lineRule="auto"/>
        <w:rPr>
          <w:sz w:val="24"/>
          <w:szCs w:val="24"/>
        </w:rPr>
      </w:pPr>
    </w:p>
    <w:p w14:paraId="7BEB871C" w14:textId="77777777" w:rsidR="00CD1897" w:rsidRPr="004F7535" w:rsidRDefault="00CD1897" w:rsidP="00CD1897">
      <w:pPr>
        <w:spacing w:line="360" w:lineRule="auto"/>
        <w:rPr>
          <w:b/>
          <w:sz w:val="24"/>
          <w:szCs w:val="24"/>
        </w:rPr>
      </w:pPr>
    </w:p>
    <w:p w14:paraId="15AB3B6E" w14:textId="77777777" w:rsidR="004F7535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二</w:t>
      </w:r>
      <w:r w:rsidRPr="004F7535">
        <w:rPr>
          <w:b/>
          <w:sz w:val="24"/>
          <w:szCs w:val="24"/>
        </w:rPr>
        <w:t>、</w:t>
      </w:r>
      <w:r w:rsidR="004F7535" w:rsidRPr="004F7535">
        <w:rPr>
          <w:rFonts w:hint="eastAsia"/>
          <w:b/>
          <w:sz w:val="24"/>
          <w:szCs w:val="24"/>
        </w:rPr>
        <w:t>填写</w:t>
      </w:r>
      <w:r w:rsidR="004F7535" w:rsidRPr="004F7535">
        <w:rPr>
          <w:b/>
          <w:sz w:val="24"/>
          <w:szCs w:val="24"/>
        </w:rPr>
        <w:t>论文信息</w:t>
      </w:r>
    </w:p>
    <w:p w14:paraId="6513A0FB" w14:textId="6F5C40FE" w:rsidR="00CD1897" w:rsidRPr="00C14746" w:rsidRDefault="00DA2E0E" w:rsidP="004F7535">
      <w:pPr>
        <w:spacing w:line="360" w:lineRule="auto"/>
        <w:ind w:firstLineChars="200" w:firstLine="480"/>
        <w:rPr>
          <w:b/>
          <w:color w:val="FF0000"/>
          <w:sz w:val="24"/>
          <w:szCs w:val="24"/>
        </w:rPr>
      </w:pPr>
      <w:r w:rsidRPr="00DA2E0E">
        <w:rPr>
          <w:rFonts w:hint="eastAsia"/>
          <w:sz w:val="24"/>
          <w:szCs w:val="24"/>
        </w:rPr>
        <w:t>根据系统提示，填写相应的栏目，全部填写完成后点击保存。</w:t>
      </w:r>
      <w:r>
        <w:rPr>
          <w:rFonts w:hint="eastAsia"/>
          <w:sz w:val="24"/>
          <w:szCs w:val="24"/>
        </w:rPr>
        <w:t>请认真填写“研究方向”栏目，</w:t>
      </w:r>
      <w:r>
        <w:rPr>
          <w:sz w:val="24"/>
          <w:szCs w:val="24"/>
        </w:rPr>
        <w:t>不得直接复制关键词或论文摘要。</w:t>
      </w:r>
      <w:r w:rsidRPr="00DA2E0E">
        <w:rPr>
          <w:sz w:val="24"/>
          <w:szCs w:val="24"/>
        </w:rPr>
        <w:t>研究方向直接关系到后续送盲审专家是否专业对口，勿填写过于细致，如：“纳米杂化材料在医疗领域的应用”，但也不能写的过于宽泛，如“材料”，建议稍微写</w:t>
      </w:r>
      <w:r w:rsidR="004C1FD2">
        <w:rPr>
          <w:rFonts w:hint="eastAsia"/>
          <w:sz w:val="24"/>
          <w:szCs w:val="24"/>
        </w:rPr>
        <w:t>得</w:t>
      </w:r>
      <w:r w:rsidRPr="00DA2E0E">
        <w:rPr>
          <w:sz w:val="24"/>
          <w:szCs w:val="24"/>
        </w:rPr>
        <w:t>略微宽泛一些，如“纳米材料”等。</w:t>
      </w:r>
      <w:r w:rsidR="00CD1897" w:rsidRPr="00CD1897">
        <w:rPr>
          <w:sz w:val="24"/>
          <w:szCs w:val="24"/>
        </w:rPr>
        <w:t>根据系统</w:t>
      </w:r>
      <w:r w:rsidR="00CD1897" w:rsidRPr="00CD1897">
        <w:rPr>
          <w:rFonts w:hint="eastAsia"/>
          <w:sz w:val="24"/>
          <w:szCs w:val="24"/>
        </w:rPr>
        <w:t>提示</w:t>
      </w:r>
      <w:r w:rsidR="00CD1897" w:rsidRPr="00CD1897">
        <w:rPr>
          <w:sz w:val="24"/>
          <w:szCs w:val="24"/>
        </w:rPr>
        <w:t>，填写相应的栏目，</w:t>
      </w:r>
      <w:r w:rsidR="00CD1897" w:rsidRPr="00CD1897">
        <w:rPr>
          <w:rFonts w:hint="eastAsia"/>
          <w:sz w:val="24"/>
          <w:szCs w:val="24"/>
        </w:rPr>
        <w:t>全部</w:t>
      </w:r>
      <w:r w:rsidR="00CD1897" w:rsidRPr="00CD1897">
        <w:rPr>
          <w:sz w:val="24"/>
          <w:szCs w:val="24"/>
        </w:rPr>
        <w:t>填写完成后</w:t>
      </w:r>
      <w:r w:rsidR="00CD1897" w:rsidRPr="00CD1897">
        <w:rPr>
          <w:rFonts w:hint="eastAsia"/>
          <w:sz w:val="24"/>
          <w:szCs w:val="24"/>
        </w:rPr>
        <w:t>点击</w:t>
      </w:r>
      <w:r w:rsidR="00CD1897" w:rsidRPr="00CD1897">
        <w:rPr>
          <w:sz w:val="24"/>
          <w:szCs w:val="24"/>
        </w:rPr>
        <w:t>保存。</w:t>
      </w:r>
      <w:r w:rsidR="00C14746" w:rsidRPr="00C14746">
        <w:rPr>
          <w:b/>
          <w:color w:val="FF0000"/>
          <w:sz w:val="24"/>
          <w:szCs w:val="24"/>
        </w:rPr>
        <w:t>研究方向请写的尽量简洁，</w:t>
      </w:r>
      <w:r w:rsidR="00284387">
        <w:rPr>
          <w:b/>
          <w:color w:val="FF0000"/>
          <w:sz w:val="24"/>
          <w:szCs w:val="24"/>
        </w:rPr>
        <w:t>只用一个词或短语，</w:t>
      </w:r>
      <w:r w:rsidR="00C14746" w:rsidRPr="00C14746">
        <w:rPr>
          <w:b/>
          <w:color w:val="FF0000"/>
          <w:sz w:val="24"/>
          <w:szCs w:val="24"/>
        </w:rPr>
        <w:t>不超过</w:t>
      </w:r>
      <w:r w:rsidR="00591FC1">
        <w:rPr>
          <w:rFonts w:hint="eastAsia"/>
          <w:b/>
          <w:color w:val="FF0000"/>
          <w:sz w:val="24"/>
          <w:szCs w:val="24"/>
        </w:rPr>
        <w:t>8</w:t>
      </w:r>
      <w:r w:rsidR="00C14746" w:rsidRPr="00C14746">
        <w:rPr>
          <w:rFonts w:hint="eastAsia"/>
          <w:b/>
          <w:color w:val="FF0000"/>
          <w:sz w:val="24"/>
          <w:szCs w:val="24"/>
        </w:rPr>
        <w:t>个汉字。</w:t>
      </w:r>
      <w:r w:rsidR="00493A2D" w:rsidRPr="00493A2D">
        <w:rPr>
          <w:rFonts w:hint="eastAsia"/>
          <w:sz w:val="24"/>
          <w:szCs w:val="24"/>
        </w:rPr>
        <w:t>如：</w:t>
      </w:r>
      <w:r w:rsidR="00493A2D">
        <w:rPr>
          <w:rFonts w:hint="eastAsia"/>
          <w:sz w:val="24"/>
          <w:szCs w:val="24"/>
        </w:rPr>
        <w:t>大数据、日本语言文学、纳米材料等。</w:t>
      </w:r>
      <w:bookmarkStart w:id="0" w:name="_GoBack"/>
      <w:bookmarkEnd w:id="0"/>
    </w:p>
    <w:p w14:paraId="3D13BBF6" w14:textId="77777777" w:rsidR="00CD1897" w:rsidRPr="00CD1897" w:rsidRDefault="00CD1897" w:rsidP="00CD1897">
      <w:pPr>
        <w:spacing w:line="360" w:lineRule="auto"/>
        <w:rPr>
          <w:sz w:val="24"/>
          <w:szCs w:val="24"/>
        </w:rPr>
      </w:pPr>
      <w:r w:rsidRPr="00CD1897">
        <w:rPr>
          <w:noProof/>
          <w:sz w:val="24"/>
          <w:szCs w:val="24"/>
        </w:rPr>
        <w:lastRenderedPageBreak/>
        <w:drawing>
          <wp:inline distT="0" distB="0" distL="0" distR="0" wp14:anchorId="53814259" wp14:editId="20DB2946">
            <wp:extent cx="5274310" cy="3114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B318" w14:textId="77777777" w:rsidR="00CD1897" w:rsidRPr="004F7535" w:rsidRDefault="00CD1897" w:rsidP="00CD1897">
      <w:pPr>
        <w:spacing w:line="360" w:lineRule="auto"/>
        <w:rPr>
          <w:b/>
          <w:sz w:val="24"/>
          <w:szCs w:val="24"/>
        </w:rPr>
      </w:pPr>
    </w:p>
    <w:p w14:paraId="69C97AAE" w14:textId="77777777" w:rsidR="004F7535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三、</w:t>
      </w:r>
      <w:r w:rsidR="004F7535" w:rsidRPr="004F7535">
        <w:rPr>
          <w:rFonts w:hint="eastAsia"/>
          <w:b/>
          <w:sz w:val="24"/>
          <w:szCs w:val="24"/>
        </w:rPr>
        <w:t>论文</w:t>
      </w:r>
      <w:r w:rsidR="004F7535" w:rsidRPr="004F7535">
        <w:rPr>
          <w:b/>
          <w:sz w:val="24"/>
          <w:szCs w:val="24"/>
        </w:rPr>
        <w:t>上传、提交</w:t>
      </w:r>
    </w:p>
    <w:p w14:paraId="717452AE" w14:textId="77777777" w:rsidR="00CD1897" w:rsidRDefault="00CD1897" w:rsidP="004F7535">
      <w:pPr>
        <w:spacing w:line="360" w:lineRule="auto"/>
        <w:ind w:firstLineChars="200" w:firstLine="480"/>
        <w:rPr>
          <w:sz w:val="24"/>
          <w:szCs w:val="24"/>
        </w:rPr>
      </w:pPr>
      <w:r w:rsidRPr="00CD1897">
        <w:rPr>
          <w:rFonts w:hint="eastAsia"/>
          <w:sz w:val="24"/>
          <w:szCs w:val="24"/>
        </w:rPr>
        <w:t>信息</w:t>
      </w:r>
      <w:r w:rsidRPr="00CD1897">
        <w:rPr>
          <w:sz w:val="24"/>
          <w:szCs w:val="24"/>
        </w:rPr>
        <w:t>成功保存后，会出现</w:t>
      </w:r>
      <w:r w:rsidRPr="00CD1897">
        <w:rPr>
          <w:rFonts w:hint="eastAsia"/>
          <w:sz w:val="24"/>
          <w:szCs w:val="24"/>
        </w:rPr>
        <w:t>“</w:t>
      </w:r>
      <w:r w:rsidRPr="00CD1897">
        <w:rPr>
          <w:sz w:val="24"/>
          <w:szCs w:val="24"/>
        </w:rPr>
        <w:t>文件上传”的按钮，</w:t>
      </w: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t>PDF格式的</w:t>
      </w:r>
      <w:r>
        <w:rPr>
          <w:rFonts w:hint="eastAsia"/>
          <w:sz w:val="24"/>
          <w:szCs w:val="24"/>
        </w:rPr>
        <w:t>学位</w:t>
      </w:r>
      <w:r>
        <w:rPr>
          <w:sz w:val="24"/>
          <w:szCs w:val="24"/>
        </w:rPr>
        <w:t>论文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上传</w:t>
      </w:r>
      <w:r>
        <w:rPr>
          <w:rFonts w:hint="eastAsia"/>
          <w:sz w:val="24"/>
          <w:szCs w:val="24"/>
        </w:rPr>
        <w:t>。成功</w:t>
      </w:r>
      <w:r>
        <w:rPr>
          <w:sz w:val="24"/>
          <w:szCs w:val="24"/>
        </w:rPr>
        <w:t>上传后，可以点击文件名下载</w:t>
      </w:r>
      <w:r>
        <w:rPr>
          <w:rFonts w:hint="eastAsia"/>
          <w:sz w:val="24"/>
          <w:szCs w:val="24"/>
        </w:rPr>
        <w:t>已上传</w:t>
      </w:r>
      <w:r>
        <w:rPr>
          <w:sz w:val="24"/>
          <w:szCs w:val="24"/>
        </w:rPr>
        <w:t>的论文，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检查文件是否</w:t>
      </w:r>
      <w:r>
        <w:rPr>
          <w:rFonts w:hint="eastAsia"/>
          <w:sz w:val="24"/>
          <w:szCs w:val="24"/>
        </w:rPr>
        <w:t>上传</w:t>
      </w:r>
      <w:r>
        <w:rPr>
          <w:sz w:val="24"/>
          <w:szCs w:val="24"/>
        </w:rPr>
        <w:t>正确。</w:t>
      </w:r>
      <w:r>
        <w:rPr>
          <w:rFonts w:hint="eastAsia"/>
          <w:sz w:val="24"/>
          <w:szCs w:val="24"/>
        </w:rPr>
        <w:t>如有问题，</w:t>
      </w:r>
      <w:r>
        <w:rPr>
          <w:sz w:val="24"/>
          <w:szCs w:val="24"/>
        </w:rPr>
        <w:t>可以点击“删除”按钮重新上传。</w:t>
      </w:r>
    </w:p>
    <w:p w14:paraId="1694C584" w14:textId="77777777" w:rsidR="00CD1897" w:rsidRDefault="00CD1897" w:rsidP="004F753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CB2D36" wp14:editId="17922EBC">
            <wp:extent cx="3361905" cy="2228571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066F" w14:textId="77777777" w:rsidR="00DA2E0E" w:rsidRPr="00DA2E0E" w:rsidRDefault="00DA2E0E" w:rsidP="00DA2E0E">
      <w:pPr>
        <w:spacing w:line="360" w:lineRule="auto"/>
        <w:ind w:firstLine="420"/>
        <w:rPr>
          <w:sz w:val="24"/>
          <w:szCs w:val="24"/>
        </w:rPr>
      </w:pPr>
      <w:r w:rsidRPr="00DA2E0E">
        <w:rPr>
          <w:rFonts w:hint="eastAsia"/>
          <w:sz w:val="24"/>
          <w:szCs w:val="24"/>
        </w:rPr>
        <w:t>如论文出现无法上传的情况，请按如下方式处理：</w:t>
      </w:r>
    </w:p>
    <w:p w14:paraId="5285B3FA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  <w:r w:rsidRPr="00DA2E0E">
        <w:rPr>
          <w:sz w:val="24"/>
          <w:szCs w:val="24"/>
        </w:rPr>
        <w:t>1.检查文件名，看其中是否有特殊符号、下划线、点等。可尝试将文件名改为一个较为简单的名字上传，如“1.pdf”或“姓名.pdf”等，不可出现连续的点符号，如“论文终稿.12月1日.pdf”，这种情况会造成无法上传。</w:t>
      </w:r>
    </w:p>
    <w:p w14:paraId="6E566DFC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</w:p>
    <w:p w14:paraId="04C65988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</w:p>
    <w:p w14:paraId="486568FC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  <w:r w:rsidRPr="00DA2E0E">
        <w:rPr>
          <w:sz w:val="24"/>
          <w:szCs w:val="24"/>
        </w:rPr>
        <w:t>2.更换浏览器，建议使用Chrome或使用Chrome内核的浏览器进行上传，尽量不要使用手机或苹果电脑，以免出现兼容性问题。</w:t>
      </w:r>
    </w:p>
    <w:p w14:paraId="75795653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</w:p>
    <w:p w14:paraId="4AF192A1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  <w:r w:rsidRPr="00DA2E0E">
        <w:rPr>
          <w:sz w:val="24"/>
          <w:szCs w:val="24"/>
        </w:rPr>
        <w:t>3.偶尔情况下上传文件被防火墙误拦截，这种情况下，可将论文删改几个字后重新保存即可上传。</w:t>
      </w:r>
    </w:p>
    <w:p w14:paraId="30931AA8" w14:textId="77777777" w:rsidR="00CD1897" w:rsidRPr="00DA2E0E" w:rsidRDefault="00CD1897" w:rsidP="00CD1897">
      <w:pPr>
        <w:spacing w:line="360" w:lineRule="auto"/>
        <w:rPr>
          <w:sz w:val="24"/>
          <w:szCs w:val="24"/>
        </w:rPr>
      </w:pPr>
    </w:p>
    <w:p w14:paraId="167275A7" w14:textId="77777777" w:rsidR="00DA2E0E" w:rsidRDefault="00DA2E0E" w:rsidP="00CD1897">
      <w:pPr>
        <w:spacing w:line="360" w:lineRule="auto"/>
        <w:rPr>
          <w:sz w:val="24"/>
          <w:szCs w:val="24"/>
        </w:rPr>
      </w:pPr>
    </w:p>
    <w:p w14:paraId="40183A3F" w14:textId="77777777" w:rsidR="004F7535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四</w:t>
      </w:r>
      <w:r w:rsidRPr="004F7535">
        <w:rPr>
          <w:b/>
          <w:sz w:val="24"/>
          <w:szCs w:val="24"/>
        </w:rPr>
        <w:t>、</w:t>
      </w:r>
      <w:r w:rsidR="004F7535" w:rsidRPr="004F7535">
        <w:rPr>
          <w:rFonts w:hint="eastAsia"/>
          <w:b/>
          <w:sz w:val="24"/>
          <w:szCs w:val="24"/>
        </w:rPr>
        <w:t>论文收回</w:t>
      </w:r>
      <w:r w:rsidR="004F7535" w:rsidRPr="004F7535">
        <w:rPr>
          <w:b/>
          <w:sz w:val="24"/>
          <w:szCs w:val="24"/>
        </w:rPr>
        <w:t>、修改</w:t>
      </w:r>
    </w:p>
    <w:p w14:paraId="7C7F4DA9" w14:textId="77777777" w:rsidR="00CD1897" w:rsidRPr="00CD1897" w:rsidRDefault="00CD1897" w:rsidP="004F753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确认</w:t>
      </w:r>
      <w:r>
        <w:rPr>
          <w:rFonts w:hint="eastAsia"/>
          <w:sz w:val="24"/>
          <w:szCs w:val="24"/>
        </w:rPr>
        <w:t>上传</w:t>
      </w:r>
      <w:r>
        <w:rPr>
          <w:sz w:val="24"/>
          <w:szCs w:val="24"/>
        </w:rPr>
        <w:t>无误后，点击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提交”按钮提交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信息。</w:t>
      </w:r>
      <w:r w:rsidR="004F7535">
        <w:rPr>
          <w:rFonts w:hint="eastAsia"/>
          <w:sz w:val="24"/>
          <w:szCs w:val="24"/>
        </w:rPr>
        <w:t>如提交</w:t>
      </w:r>
      <w:r w:rsidR="004F7535">
        <w:rPr>
          <w:sz w:val="24"/>
          <w:szCs w:val="24"/>
        </w:rPr>
        <w:t>后发现论文仍</w:t>
      </w:r>
      <w:r w:rsidR="004F7535">
        <w:rPr>
          <w:rFonts w:hint="eastAsia"/>
          <w:sz w:val="24"/>
          <w:szCs w:val="24"/>
        </w:rPr>
        <w:t>需要</w:t>
      </w:r>
      <w:r w:rsidR="004F7535">
        <w:rPr>
          <w:sz w:val="24"/>
          <w:szCs w:val="24"/>
        </w:rPr>
        <w:t>修改，可</w:t>
      </w:r>
      <w:r w:rsidR="004F7535">
        <w:rPr>
          <w:rFonts w:hint="eastAsia"/>
          <w:sz w:val="24"/>
          <w:szCs w:val="24"/>
        </w:rPr>
        <w:t>点击</w:t>
      </w:r>
      <w:r w:rsidR="004F7535">
        <w:rPr>
          <w:sz w:val="24"/>
          <w:szCs w:val="24"/>
        </w:rPr>
        <w:t>“收回</w:t>
      </w:r>
      <w:r w:rsidR="004F7535">
        <w:rPr>
          <w:rFonts w:hint="eastAsia"/>
          <w:sz w:val="24"/>
          <w:szCs w:val="24"/>
        </w:rPr>
        <w:t>”</w:t>
      </w:r>
      <w:r w:rsidR="004F7535">
        <w:rPr>
          <w:sz w:val="24"/>
          <w:szCs w:val="24"/>
        </w:rPr>
        <w:t>按钮重新上传论文。</w:t>
      </w:r>
      <w:r w:rsidR="004F7535">
        <w:rPr>
          <w:rFonts w:hint="eastAsia"/>
          <w:sz w:val="24"/>
          <w:szCs w:val="24"/>
        </w:rPr>
        <w:t>请务必按照规定</w:t>
      </w:r>
      <w:r w:rsidR="004F7535">
        <w:rPr>
          <w:sz w:val="24"/>
          <w:szCs w:val="24"/>
        </w:rPr>
        <w:t>时间节点提交论文，</w:t>
      </w:r>
      <w:r w:rsidR="004F7535">
        <w:rPr>
          <w:rFonts w:hint="eastAsia"/>
          <w:sz w:val="24"/>
          <w:szCs w:val="24"/>
        </w:rPr>
        <w:t>以免</w:t>
      </w:r>
      <w:r w:rsidR="004F7535">
        <w:rPr>
          <w:sz w:val="24"/>
          <w:szCs w:val="24"/>
        </w:rPr>
        <w:t>造成查重、盲审的论文版本不正确。</w:t>
      </w:r>
    </w:p>
    <w:sectPr w:rsidR="00CD1897" w:rsidRPr="00CD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6E6D" w14:textId="77777777" w:rsidR="008B5CEB" w:rsidRDefault="008B5CEB" w:rsidP="00C14746">
      <w:r>
        <w:separator/>
      </w:r>
    </w:p>
  </w:endnote>
  <w:endnote w:type="continuationSeparator" w:id="0">
    <w:p w14:paraId="256AA3BB" w14:textId="77777777" w:rsidR="008B5CEB" w:rsidRDefault="008B5CEB" w:rsidP="00C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905C" w14:textId="77777777" w:rsidR="008B5CEB" w:rsidRDefault="008B5CEB" w:rsidP="00C14746">
      <w:r>
        <w:separator/>
      </w:r>
    </w:p>
  </w:footnote>
  <w:footnote w:type="continuationSeparator" w:id="0">
    <w:p w14:paraId="1C48D87C" w14:textId="77777777" w:rsidR="008B5CEB" w:rsidRDefault="008B5CEB" w:rsidP="00C1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7"/>
    <w:rsid w:val="000C139B"/>
    <w:rsid w:val="0022695A"/>
    <w:rsid w:val="00284387"/>
    <w:rsid w:val="002B45C4"/>
    <w:rsid w:val="00446868"/>
    <w:rsid w:val="00493A2D"/>
    <w:rsid w:val="004C1FD2"/>
    <w:rsid w:val="004F7535"/>
    <w:rsid w:val="00591FC1"/>
    <w:rsid w:val="00657095"/>
    <w:rsid w:val="006679B2"/>
    <w:rsid w:val="0078236E"/>
    <w:rsid w:val="007F03FE"/>
    <w:rsid w:val="008A5985"/>
    <w:rsid w:val="008B5CEB"/>
    <w:rsid w:val="008E113D"/>
    <w:rsid w:val="00A4202E"/>
    <w:rsid w:val="00AA2840"/>
    <w:rsid w:val="00C0204E"/>
    <w:rsid w:val="00C14746"/>
    <w:rsid w:val="00C90D28"/>
    <w:rsid w:val="00CD1897"/>
    <w:rsid w:val="00D73F8A"/>
    <w:rsid w:val="00DA2E0E"/>
    <w:rsid w:val="00E271E7"/>
    <w:rsid w:val="00EB7ECC"/>
    <w:rsid w:val="00EC6F50"/>
    <w:rsid w:val="00EF3419"/>
    <w:rsid w:val="00EF4628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CEDDF"/>
  <w15:docId w15:val="{DACAB9CB-4322-49F6-9391-47A97BC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color w:val="000000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7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F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zhang</dc:creator>
  <cp:keywords/>
  <dc:description/>
  <cp:lastModifiedBy>guoqi</cp:lastModifiedBy>
  <cp:revision>8</cp:revision>
  <dcterms:created xsi:type="dcterms:W3CDTF">2016-11-02T04:56:00Z</dcterms:created>
  <dcterms:modified xsi:type="dcterms:W3CDTF">2021-04-14T06:35:00Z</dcterms:modified>
</cp:coreProperties>
</file>